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E77E0" w14:textId="44F53630" w:rsidR="00237B19" w:rsidRPr="00237B19" w:rsidRDefault="00237B19" w:rsidP="00237B19">
      <w:pPr>
        <w:keepNext/>
        <w:keepLines/>
        <w:spacing w:before="480" w:beforeAutospacing="1" w:after="0" w:afterAutospacing="1" w:line="240" w:lineRule="auto"/>
        <w:jc w:val="center"/>
        <w:outlineLvl w:val="0"/>
        <w:rPr>
          <w:b/>
          <w:bCs/>
          <w:sz w:val="28"/>
          <w:szCs w:val="28"/>
          <w:u w:val="single"/>
        </w:rPr>
      </w:pPr>
      <w:bookmarkStart w:id="0" w:name="_Hlk71283321"/>
      <w:r w:rsidRPr="00237B19">
        <w:rPr>
          <w:b/>
          <w:bCs/>
          <w:sz w:val="28"/>
          <w:szCs w:val="28"/>
          <w:u w:val="single"/>
        </w:rPr>
        <w:t xml:space="preserve">Jerusalem </w:t>
      </w:r>
      <w:proofErr w:type="spellStart"/>
      <w:r w:rsidRPr="00237B19">
        <w:rPr>
          <w:b/>
          <w:bCs/>
          <w:sz w:val="28"/>
          <w:szCs w:val="28"/>
          <w:u w:val="single"/>
        </w:rPr>
        <w:t>Yibeltal</w:t>
      </w:r>
      <w:proofErr w:type="spellEnd"/>
      <w:r w:rsidRPr="00237B1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237B19">
        <w:rPr>
          <w:b/>
          <w:bCs/>
          <w:sz w:val="28"/>
          <w:szCs w:val="28"/>
          <w:u w:val="single"/>
        </w:rPr>
        <w:t>Yizengaw</w:t>
      </w:r>
      <w:proofErr w:type="spellEnd"/>
      <w:r>
        <w:rPr>
          <w:b/>
          <w:bCs/>
          <w:sz w:val="28"/>
          <w:szCs w:val="28"/>
          <w:u w:val="single"/>
        </w:rPr>
        <w:t xml:space="preserve"> CV</w:t>
      </w:r>
    </w:p>
    <w:p w14:paraId="2C9C98E2" w14:textId="2D7FF533" w:rsidR="00237B19" w:rsidRPr="00DD0303" w:rsidRDefault="00237B19" w:rsidP="00237B19">
      <w:pPr>
        <w:keepNext/>
        <w:keepLines/>
        <w:spacing w:before="480" w:beforeAutospacing="1" w:after="0" w:afterAutospacing="1" w:line="240" w:lineRule="auto"/>
        <w:jc w:val="both"/>
        <w:outlineLvl w:val="0"/>
        <w:rPr>
          <w:rFonts w:ascii="Cambria" w:eastAsia="Calibri" w:hAnsi="Cambria" w:cs="Times New Roman"/>
          <w:b/>
          <w:kern w:val="28"/>
          <w:sz w:val="20"/>
          <w:szCs w:val="20"/>
          <w:lang w:val="x-none" w:eastAsia="x-none"/>
        </w:rPr>
      </w:pPr>
      <w:r w:rsidRPr="00DD0303">
        <w:rPr>
          <w:rFonts w:ascii="Cambria" w:eastAsia="Calibri" w:hAnsi="Cambria" w:cs="Times New Roman"/>
          <w:b/>
          <w:kern w:val="28"/>
          <w:sz w:val="20"/>
          <w:szCs w:val="20"/>
          <w:lang w:val="x-none" w:eastAsia="x-none"/>
        </w:rPr>
        <w:t>PERSONAL ADRRESS</w:t>
      </w:r>
    </w:p>
    <w:tbl>
      <w:tblPr>
        <w:tblpPr w:leftFromText="180" w:rightFromText="180" w:vertAnchor="text" w:horzAnchor="margin" w:tblpY="109"/>
        <w:tblW w:w="8070" w:type="dxa"/>
        <w:tblLayout w:type="fixed"/>
        <w:tblLook w:val="04A0" w:firstRow="1" w:lastRow="0" w:firstColumn="1" w:lastColumn="0" w:noHBand="0" w:noVBand="1"/>
      </w:tblPr>
      <w:tblGrid>
        <w:gridCol w:w="1944"/>
        <w:gridCol w:w="4367"/>
        <w:gridCol w:w="1759"/>
      </w:tblGrid>
      <w:tr w:rsidR="00237B19" w:rsidRPr="00DD0303" w14:paraId="71E522CA" w14:textId="77777777" w:rsidTr="00EF1272">
        <w:trPr>
          <w:gridAfter w:val="1"/>
          <w:wAfter w:w="1759" w:type="dxa"/>
          <w:trHeight w:val="193"/>
        </w:trPr>
        <w:tc>
          <w:tcPr>
            <w:tcW w:w="1944" w:type="dxa"/>
          </w:tcPr>
          <w:p w14:paraId="0EA1E322" w14:textId="77777777" w:rsidR="00237B19" w:rsidRPr="00DD0303" w:rsidRDefault="00237B19" w:rsidP="00EF1272">
            <w:pPr>
              <w:keepNext/>
              <w:keepLines/>
              <w:spacing w:before="480" w:beforeAutospacing="1" w:after="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03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Family Name: </w:t>
            </w:r>
          </w:p>
        </w:tc>
        <w:tc>
          <w:tcPr>
            <w:tcW w:w="4367" w:type="dxa"/>
          </w:tcPr>
          <w:p w14:paraId="73933856" w14:textId="77777777" w:rsidR="00237B19" w:rsidRPr="00DD0303" w:rsidRDefault="00237B19" w:rsidP="00EF1272">
            <w:pPr>
              <w:keepNext/>
              <w:keepLines/>
              <w:spacing w:before="200" w:beforeAutospacing="1" w:after="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DD03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Yizengaw</w:t>
            </w:r>
            <w:proofErr w:type="spellEnd"/>
          </w:p>
        </w:tc>
      </w:tr>
      <w:tr w:rsidR="00237B19" w:rsidRPr="00DD0303" w14:paraId="1C8B15D9" w14:textId="77777777" w:rsidTr="00EF1272">
        <w:trPr>
          <w:gridAfter w:val="1"/>
          <w:wAfter w:w="1759" w:type="dxa"/>
          <w:trHeight w:val="154"/>
        </w:trPr>
        <w:tc>
          <w:tcPr>
            <w:tcW w:w="1944" w:type="dxa"/>
          </w:tcPr>
          <w:p w14:paraId="7E74A0C8" w14:textId="77777777" w:rsidR="00237B19" w:rsidRPr="00DD0303" w:rsidRDefault="00237B19" w:rsidP="00EF1272">
            <w:pPr>
              <w:keepNext/>
              <w:keepLines/>
              <w:spacing w:before="480" w:beforeAutospacing="1" w:after="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03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Given Name:</w:t>
            </w:r>
          </w:p>
        </w:tc>
        <w:tc>
          <w:tcPr>
            <w:tcW w:w="4367" w:type="dxa"/>
          </w:tcPr>
          <w:p w14:paraId="5B490D2B" w14:textId="77777777" w:rsidR="00237B19" w:rsidRPr="00DD0303" w:rsidRDefault="00237B19" w:rsidP="00EF1272">
            <w:pPr>
              <w:keepNext/>
              <w:keepLines/>
              <w:spacing w:before="200" w:beforeAutospacing="1" w:after="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03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Jerusalem </w:t>
            </w:r>
            <w:proofErr w:type="spellStart"/>
            <w:r w:rsidRPr="00DD03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Yibeltal</w:t>
            </w:r>
            <w:proofErr w:type="spellEnd"/>
            <w:r w:rsidRPr="00DD03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</w:t>
            </w:r>
          </w:p>
        </w:tc>
      </w:tr>
      <w:tr w:rsidR="00237B19" w:rsidRPr="00DD0303" w14:paraId="32CB30F3" w14:textId="77777777" w:rsidTr="00EF1272">
        <w:trPr>
          <w:gridAfter w:val="1"/>
          <w:wAfter w:w="1759" w:type="dxa"/>
          <w:trHeight w:val="154"/>
        </w:trPr>
        <w:tc>
          <w:tcPr>
            <w:tcW w:w="1944" w:type="dxa"/>
          </w:tcPr>
          <w:p w14:paraId="1ED1D68A" w14:textId="77777777" w:rsidR="00237B19" w:rsidRPr="00DD0303" w:rsidRDefault="00237B19" w:rsidP="00EF1272">
            <w:pPr>
              <w:keepNext/>
              <w:keepLines/>
              <w:spacing w:before="480" w:beforeAutospacing="1" w:after="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03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Gender:</w:t>
            </w:r>
          </w:p>
        </w:tc>
        <w:tc>
          <w:tcPr>
            <w:tcW w:w="4367" w:type="dxa"/>
          </w:tcPr>
          <w:p w14:paraId="73202227" w14:textId="77777777" w:rsidR="00237B19" w:rsidRPr="00DD0303" w:rsidRDefault="00237B19" w:rsidP="00EF1272">
            <w:pPr>
              <w:keepNext/>
              <w:keepLines/>
              <w:spacing w:before="200" w:beforeAutospacing="1" w:after="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03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Female</w:t>
            </w:r>
          </w:p>
        </w:tc>
      </w:tr>
      <w:tr w:rsidR="00237B19" w:rsidRPr="00DD0303" w14:paraId="4D227B9A" w14:textId="77777777" w:rsidTr="00EF1272">
        <w:trPr>
          <w:gridAfter w:val="1"/>
          <w:wAfter w:w="1759" w:type="dxa"/>
          <w:trHeight w:val="193"/>
        </w:trPr>
        <w:tc>
          <w:tcPr>
            <w:tcW w:w="1944" w:type="dxa"/>
          </w:tcPr>
          <w:p w14:paraId="38219AA4" w14:textId="77777777" w:rsidR="00237B19" w:rsidRPr="00DD0303" w:rsidRDefault="00237B19" w:rsidP="00EF1272">
            <w:pPr>
              <w:keepNext/>
              <w:keepLines/>
              <w:spacing w:before="480" w:beforeAutospacing="1" w:after="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03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Citizenship:</w:t>
            </w:r>
          </w:p>
        </w:tc>
        <w:tc>
          <w:tcPr>
            <w:tcW w:w="4367" w:type="dxa"/>
          </w:tcPr>
          <w:p w14:paraId="7C36608A" w14:textId="77777777" w:rsidR="00237B19" w:rsidRPr="00DD0303" w:rsidRDefault="00237B19" w:rsidP="00EF1272">
            <w:pPr>
              <w:keepNext/>
              <w:keepLines/>
              <w:spacing w:before="200" w:beforeAutospacing="1" w:after="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03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Ethiopian</w:t>
            </w:r>
          </w:p>
        </w:tc>
      </w:tr>
      <w:tr w:rsidR="00237B19" w:rsidRPr="00DD0303" w14:paraId="65AF4A7A" w14:textId="77777777" w:rsidTr="00EF1272">
        <w:trPr>
          <w:gridAfter w:val="1"/>
          <w:wAfter w:w="1759" w:type="dxa"/>
          <w:trHeight w:val="193"/>
        </w:trPr>
        <w:tc>
          <w:tcPr>
            <w:tcW w:w="1944" w:type="dxa"/>
          </w:tcPr>
          <w:p w14:paraId="3EECAB52" w14:textId="77777777" w:rsidR="00237B19" w:rsidRPr="00DD0303" w:rsidRDefault="00237B19" w:rsidP="00EF1272">
            <w:pPr>
              <w:keepNext/>
              <w:keepLines/>
              <w:spacing w:before="480" w:beforeAutospacing="1" w:after="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03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4367" w:type="dxa"/>
          </w:tcPr>
          <w:p w14:paraId="1875439B" w14:textId="77777777" w:rsidR="00237B19" w:rsidRPr="00DD0303" w:rsidRDefault="00237B19" w:rsidP="00EF1272">
            <w:pPr>
              <w:keepNext/>
              <w:keepLines/>
              <w:spacing w:before="200" w:beforeAutospacing="1" w:after="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03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02/04/1980</w:t>
            </w:r>
          </w:p>
        </w:tc>
      </w:tr>
      <w:tr w:rsidR="00237B19" w:rsidRPr="00DD0303" w14:paraId="58A96AEF" w14:textId="77777777" w:rsidTr="00EF1272">
        <w:trPr>
          <w:gridAfter w:val="1"/>
          <w:wAfter w:w="1759" w:type="dxa"/>
          <w:trHeight w:val="184"/>
        </w:trPr>
        <w:tc>
          <w:tcPr>
            <w:tcW w:w="1944" w:type="dxa"/>
          </w:tcPr>
          <w:p w14:paraId="10C91ADE" w14:textId="77777777" w:rsidR="00237B19" w:rsidRPr="00DD0303" w:rsidRDefault="00237B19" w:rsidP="00EF1272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D03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Cell Phone:</w:t>
            </w:r>
          </w:p>
        </w:tc>
        <w:tc>
          <w:tcPr>
            <w:tcW w:w="4367" w:type="dxa"/>
          </w:tcPr>
          <w:p w14:paraId="0E186362" w14:textId="77777777" w:rsidR="00237B19" w:rsidRPr="00DD0303" w:rsidRDefault="00237B19" w:rsidP="00EF1272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D03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+251</w:t>
            </w:r>
            <w:r w:rsidRPr="00DD030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-911-91-4884</w:t>
            </w:r>
          </w:p>
        </w:tc>
      </w:tr>
      <w:tr w:rsidR="00237B19" w:rsidRPr="00DD0303" w14:paraId="746A1BC3" w14:textId="77777777" w:rsidTr="00EF1272">
        <w:trPr>
          <w:gridAfter w:val="1"/>
          <w:wAfter w:w="1759" w:type="dxa"/>
          <w:trHeight w:val="184"/>
        </w:trPr>
        <w:tc>
          <w:tcPr>
            <w:tcW w:w="1944" w:type="dxa"/>
          </w:tcPr>
          <w:p w14:paraId="767845D6" w14:textId="77777777" w:rsidR="00237B19" w:rsidRPr="00DD0303" w:rsidRDefault="00237B19" w:rsidP="00EF1272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D03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Email Address:</w:t>
            </w:r>
          </w:p>
        </w:tc>
        <w:tc>
          <w:tcPr>
            <w:tcW w:w="4367" w:type="dxa"/>
          </w:tcPr>
          <w:p w14:paraId="7F1C1BF9" w14:textId="77777777" w:rsidR="00237B19" w:rsidRPr="00DD0303" w:rsidRDefault="00237B19" w:rsidP="00EF1272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D03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jerusalemyib@gmail.com</w:t>
            </w:r>
          </w:p>
        </w:tc>
      </w:tr>
      <w:tr w:rsidR="00237B19" w:rsidRPr="00DD0303" w14:paraId="1C538B33" w14:textId="77777777" w:rsidTr="00EF1272">
        <w:trPr>
          <w:trHeight w:val="192"/>
        </w:trPr>
        <w:tc>
          <w:tcPr>
            <w:tcW w:w="8070" w:type="dxa"/>
            <w:gridSpan w:val="3"/>
          </w:tcPr>
          <w:p w14:paraId="25B7EEDE" w14:textId="77777777" w:rsidR="00237B19" w:rsidRPr="00DD0303" w:rsidRDefault="00237B19" w:rsidP="00EF1272">
            <w:pPr>
              <w:tabs>
                <w:tab w:val="left" w:pos="7080"/>
              </w:tabs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D030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Current Home:</w:t>
            </w:r>
            <w:r w:rsidRPr="00DD03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            Bahir Dar, Ethiopia </w:t>
            </w:r>
          </w:p>
        </w:tc>
      </w:tr>
    </w:tbl>
    <w:p w14:paraId="4C0FE11E" w14:textId="77777777" w:rsidR="00237B19" w:rsidRPr="00DD0303" w:rsidRDefault="00237B19" w:rsidP="00237B19">
      <w:pPr>
        <w:spacing w:before="240" w:after="6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28"/>
          <w:sz w:val="20"/>
          <w:szCs w:val="20"/>
          <w:lang w:val="en-US" w:eastAsia="x-none"/>
        </w:rPr>
      </w:pPr>
    </w:p>
    <w:p w14:paraId="183C2194" w14:textId="77777777" w:rsidR="00237B19" w:rsidRPr="00DD0303" w:rsidRDefault="00237B19" w:rsidP="00237B19">
      <w:pPr>
        <w:spacing w:before="240" w:after="6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28"/>
          <w:sz w:val="20"/>
          <w:szCs w:val="20"/>
          <w:lang w:val="en-US" w:eastAsia="x-none"/>
        </w:rPr>
      </w:pPr>
    </w:p>
    <w:p w14:paraId="55E0F0E6" w14:textId="77777777" w:rsidR="00237B19" w:rsidRPr="00DD0303" w:rsidRDefault="00237B19" w:rsidP="00237B19">
      <w:pPr>
        <w:spacing w:before="240" w:after="6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28"/>
          <w:sz w:val="20"/>
          <w:szCs w:val="20"/>
          <w:lang w:val="en-US" w:eastAsia="x-none"/>
        </w:rPr>
      </w:pPr>
    </w:p>
    <w:p w14:paraId="318681FF" w14:textId="77777777" w:rsidR="00237B19" w:rsidRPr="00DD0303" w:rsidRDefault="00237B19" w:rsidP="00237B19">
      <w:pPr>
        <w:spacing w:before="240" w:after="6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28"/>
          <w:sz w:val="20"/>
          <w:szCs w:val="20"/>
          <w:lang w:val="en-US" w:eastAsia="x-none"/>
        </w:rPr>
      </w:pPr>
    </w:p>
    <w:p w14:paraId="1035D055" w14:textId="77777777" w:rsidR="00237B19" w:rsidRPr="00DD0303" w:rsidRDefault="00237B19" w:rsidP="00237B19">
      <w:pPr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28"/>
          <w:sz w:val="2"/>
          <w:szCs w:val="2"/>
          <w:lang w:val="x-none" w:eastAsia="x-none"/>
        </w:rPr>
      </w:pPr>
    </w:p>
    <w:p w14:paraId="7B86054C" w14:textId="77777777" w:rsidR="00237B19" w:rsidRPr="00DD0303" w:rsidRDefault="00237B19" w:rsidP="00237B19">
      <w:pPr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28"/>
          <w:sz w:val="20"/>
          <w:szCs w:val="20"/>
          <w:lang w:val="x-none" w:eastAsia="x-none"/>
        </w:rPr>
      </w:pPr>
      <w:r w:rsidRPr="00DD0303">
        <w:rPr>
          <w:rFonts w:ascii="Cambria" w:eastAsia="Times New Roman" w:hAnsi="Cambria" w:cs="Times New Roman"/>
          <w:b/>
          <w:bCs/>
          <w:kern w:val="28"/>
          <w:sz w:val="20"/>
          <w:szCs w:val="20"/>
          <w:lang w:val="x-none" w:eastAsia="x-none"/>
        </w:rPr>
        <w:t>SCHOLARSHIPS &amp; AWARDS</w:t>
      </w:r>
    </w:p>
    <w:p w14:paraId="5F862C31" w14:textId="77777777" w:rsidR="00237B19" w:rsidRPr="00DD0303" w:rsidRDefault="00237B19" w:rsidP="00237B19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 w:rsidRPr="00DD0303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BDU research grant (in a group of five) for a Mega-project titled ‘Complementing the Steadily Expanding Access for Education with the Required Quality in the State of Amhara, Bahir Dar University, Ethiopia’ (2019)</w:t>
      </w:r>
    </w:p>
    <w:p w14:paraId="395A501C" w14:textId="77777777" w:rsidR="00237B19" w:rsidRPr="00DD0303" w:rsidRDefault="00237B19" w:rsidP="00237B19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bookmarkStart w:id="1" w:name="_Hlk64534278"/>
      <w:r w:rsidRPr="00DD0303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Research grant from Ethiopian Universities Forum for a group project </w:t>
      </w:r>
      <w:bookmarkEnd w:id="1"/>
      <w:r w:rsidRPr="00DD0303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titled ‘Determinants of Education Quality in Public Primary Schools of the State of Amhara: Multilevel Perspectives (2018)</w:t>
      </w:r>
    </w:p>
    <w:p w14:paraId="58C002C2" w14:textId="77777777" w:rsidR="00237B19" w:rsidRPr="00DD0303" w:rsidRDefault="00237B19" w:rsidP="00237B19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 w:rsidRPr="00DD0303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Received the 2017 </w:t>
      </w:r>
      <w:proofErr w:type="spellStart"/>
      <w:r w:rsidRPr="00DD0303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Matasa</w:t>
      </w:r>
      <w:proofErr w:type="spellEnd"/>
      <w:r w:rsidRPr="00DD0303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Fellows Network Award, funded by </w:t>
      </w:r>
      <w:hyperlink r:id="rId5" w:history="1">
        <w:r w:rsidRPr="00DD0303">
          <w:rPr>
            <w:rFonts w:ascii="Times New Roman" w:eastAsia="Calibri" w:hAnsi="Times New Roman" w:cs="Times New Roman"/>
            <w:bCs/>
            <w:sz w:val="20"/>
            <w:szCs w:val="20"/>
            <w:lang w:val="en-US"/>
          </w:rPr>
          <w:t>The MasterCard Foundation</w:t>
        </w:r>
      </w:hyperlink>
      <w:r w:rsidRPr="00DD0303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 and IDS, UK.</w:t>
      </w:r>
    </w:p>
    <w:p w14:paraId="5936BC58" w14:textId="77777777" w:rsidR="00237B19" w:rsidRPr="00DD0303" w:rsidRDefault="00237B19" w:rsidP="00237B19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 w:rsidRPr="00DD0303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Obtained the World Bank R. McNamara Fellowship (WBRSMF) in 2015, Washington DC, USA</w:t>
      </w:r>
    </w:p>
    <w:p w14:paraId="23E45D14" w14:textId="77777777" w:rsidR="00237B19" w:rsidRPr="00DD0303" w:rsidRDefault="00237B19" w:rsidP="00237B19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 w:rsidRPr="00DD0303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Visiting Scholar at University of Pittsburgh, Pennsylvania, USA (2015-2016)</w:t>
      </w:r>
    </w:p>
    <w:p w14:paraId="0AD38B54" w14:textId="77777777" w:rsidR="00237B19" w:rsidRPr="00DD0303" w:rsidRDefault="00237B19" w:rsidP="00237B19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 w:rsidRPr="00DD0303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Secured Pre-Thesis competition Award (Canadian Education &amp; Training Awards), Canada (2008)</w:t>
      </w:r>
    </w:p>
    <w:p w14:paraId="7094DECB" w14:textId="77777777" w:rsidR="00237B19" w:rsidRPr="00DD0303" w:rsidRDefault="00237B19" w:rsidP="00237B19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 w:rsidRPr="00DD0303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Received MA-Thesis Scholarship, Research Institute for Federal Supreme-Court, Addis Ababa, Ethiopia (2009)</w:t>
      </w:r>
    </w:p>
    <w:p w14:paraId="1A340450" w14:textId="77777777" w:rsidR="00237B19" w:rsidRPr="00DD0303" w:rsidRDefault="00237B19" w:rsidP="00237B19">
      <w:pPr>
        <w:keepNext/>
        <w:keepLines/>
        <w:spacing w:before="480" w:beforeAutospacing="1" w:after="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DD0303">
        <w:rPr>
          <w:rFonts w:ascii="Cambria" w:eastAsia="Times New Roman" w:hAnsi="Cambria" w:cs="Times New Roman"/>
          <w:b/>
          <w:bCs/>
          <w:sz w:val="20"/>
          <w:szCs w:val="20"/>
          <w:lang w:val="x-none" w:eastAsia="x-none"/>
        </w:rPr>
        <w:t>QUALIFICATIONS</w:t>
      </w:r>
    </w:p>
    <w:p w14:paraId="5896408F" w14:textId="77777777" w:rsidR="00237B19" w:rsidRPr="00DD0303" w:rsidRDefault="00237B19" w:rsidP="00237B19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D0303">
        <w:rPr>
          <w:rFonts w:ascii="Times New Roman" w:eastAsia="Calibri" w:hAnsi="Times New Roman" w:cs="Times New Roman"/>
          <w:iCs/>
          <w:sz w:val="20"/>
          <w:szCs w:val="20"/>
          <w:lang w:val="en-US"/>
        </w:rPr>
        <w:t xml:space="preserve">PhD in International &amp; Comparative Education awarded in Oct. </w:t>
      </w:r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2016 </w:t>
      </w:r>
      <w:r w:rsidRPr="00DD0303">
        <w:rPr>
          <w:rFonts w:ascii="Times New Roman" w:eastAsia="Calibri" w:hAnsi="Times New Roman" w:cs="Times New Roman"/>
          <w:iCs/>
          <w:sz w:val="20"/>
          <w:szCs w:val="20"/>
          <w:lang w:val="en-US"/>
        </w:rPr>
        <w:t>at College of Education and Behavioral Sciences, Addis Ababa University, Ethiopia</w:t>
      </w:r>
    </w:p>
    <w:p w14:paraId="1737A371" w14:textId="77777777" w:rsidR="00237B19" w:rsidRPr="00DD0303" w:rsidRDefault="00237B19" w:rsidP="00237B19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D0303">
        <w:rPr>
          <w:rFonts w:ascii="Times New Roman" w:eastAsia="Calibri" w:hAnsi="Times New Roman" w:cs="Times New Roman"/>
          <w:iCs/>
          <w:sz w:val="20"/>
          <w:szCs w:val="20"/>
          <w:lang w:val="en-US"/>
        </w:rPr>
        <w:t>Specialization: International &amp; Comparative Education</w:t>
      </w:r>
    </w:p>
    <w:p w14:paraId="4C85D255" w14:textId="77777777" w:rsidR="00237B19" w:rsidRPr="00DD0303" w:rsidRDefault="00237B19" w:rsidP="00237B19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Doctoral </w:t>
      </w:r>
      <w:r w:rsidRPr="00DD0303">
        <w:rPr>
          <w:rFonts w:ascii="Times New Roman" w:eastAsia="Calibri" w:hAnsi="Times New Roman" w:cs="Times New Roman"/>
          <w:iCs/>
          <w:sz w:val="20"/>
          <w:szCs w:val="20"/>
          <w:lang w:val="en-US"/>
        </w:rPr>
        <w:t xml:space="preserve">Dissertation: </w:t>
      </w:r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Higher Education and Labor Market in Ethiopia: A Tracer Study of Graduate Employment in Engineering from Addis Ababa and </w:t>
      </w:r>
      <w:proofErr w:type="spellStart"/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>BahirDar</w:t>
      </w:r>
      <w:proofErr w:type="spellEnd"/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Universities</w:t>
      </w:r>
    </w:p>
    <w:p w14:paraId="44E2EE21" w14:textId="77777777" w:rsidR="00237B19" w:rsidRPr="00DD0303" w:rsidRDefault="00237B19" w:rsidP="00237B19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>MA in Curriculum and Instruction</w:t>
      </w:r>
      <w:r w:rsidRPr="00DD0303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Pr="00DD0303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(Awarded in </w:t>
      </w:r>
      <w:proofErr w:type="gramStart"/>
      <w:r w:rsidRPr="00DD0303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July,</w:t>
      </w:r>
      <w:proofErr w:type="gramEnd"/>
      <w:r w:rsidRPr="00DD0303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2008)</w:t>
      </w:r>
    </w:p>
    <w:p w14:paraId="50D64D5E" w14:textId="77777777" w:rsidR="00237B19" w:rsidRPr="00DD0303" w:rsidRDefault="00237B19" w:rsidP="00237B19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D0303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MA Thesis titled “Practices of Curriculum Planning and Development: The Case of Ethiopian Legal Education and Training </w:t>
      </w:r>
      <w:proofErr w:type="gramStart"/>
      <w:r w:rsidRPr="00DD0303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Reform</w:t>
      </w:r>
      <w:proofErr w:type="gramEnd"/>
      <w:r w:rsidRPr="00DD0303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” </w:t>
      </w:r>
    </w:p>
    <w:p w14:paraId="4862DFC5" w14:textId="77777777" w:rsidR="00237B19" w:rsidRPr="00DD0303" w:rsidRDefault="00237B19" w:rsidP="00237B19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>BED in Pedagogical Science with Composite English, (Double Major), Bahir Dar University, Ethiopia (</w:t>
      </w:r>
      <w:r w:rsidRPr="00DD0303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Awarded in </w:t>
      </w:r>
      <w:proofErr w:type="gramStart"/>
      <w:r w:rsidRPr="00DD0303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June,</w:t>
      </w:r>
      <w:proofErr w:type="gramEnd"/>
      <w:r w:rsidRPr="00DD0303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2013)</w:t>
      </w:r>
    </w:p>
    <w:p w14:paraId="142F737E" w14:textId="77777777" w:rsidR="00237B19" w:rsidRPr="00DD0303" w:rsidRDefault="00237B19" w:rsidP="00237B19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>BED in Amharic &amp; English Minor, in advance standing Program, Bahir Dar University, Ethiopia (</w:t>
      </w:r>
      <w:r w:rsidRPr="00DD0303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Awarded in </w:t>
      </w:r>
      <w:proofErr w:type="gramStart"/>
      <w:r w:rsidRPr="00DD0303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July,</w:t>
      </w:r>
      <w:proofErr w:type="gramEnd"/>
      <w:r w:rsidRPr="00DD0303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2004)</w:t>
      </w:r>
    </w:p>
    <w:p w14:paraId="7B6E63F7" w14:textId="77777777" w:rsidR="00237B19" w:rsidRPr="00DD0303" w:rsidRDefault="00237B19" w:rsidP="00237B19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>Diploma (</w:t>
      </w:r>
      <w:r w:rsidRPr="00DD0303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2001) from Bahir Dar</w:t>
      </w:r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University &amp; Higher Diploma (2010), </w:t>
      </w:r>
      <w:proofErr w:type="spellStart"/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>Mekele</w:t>
      </w:r>
      <w:proofErr w:type="spellEnd"/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bookmarkStart w:id="2" w:name="_Hlk71282718"/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>University</w:t>
      </w:r>
      <w:bookmarkEnd w:id="2"/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Ethiopia </w:t>
      </w:r>
    </w:p>
    <w:p w14:paraId="54FDE79A" w14:textId="77777777" w:rsidR="00237B19" w:rsidRPr="00DD0303" w:rsidRDefault="00237B19" w:rsidP="00237B19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Certificate, February (2016), University of Pittsburgh, Pittsburgh, USA </w:t>
      </w:r>
    </w:p>
    <w:p w14:paraId="2BAAD5F0" w14:textId="77777777" w:rsidR="00237B19" w:rsidRPr="00DD0303" w:rsidRDefault="00237B19" w:rsidP="00237B19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>Certificate, February (2016), Model International African Union, Howard University, Washington DC, USA</w:t>
      </w:r>
    </w:p>
    <w:p w14:paraId="53DE2D9B" w14:textId="77777777" w:rsidR="00237B19" w:rsidRPr="00DD0303" w:rsidRDefault="00237B19" w:rsidP="00237B19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>IRB Certificate, September (2015), Collaborative Institutional Training Initiative (2015). Miami University (Online), USA</w:t>
      </w:r>
    </w:p>
    <w:p w14:paraId="0D886FD9" w14:textId="77777777" w:rsidR="00237B19" w:rsidRPr="00DD0303" w:rsidRDefault="00237B19" w:rsidP="00237B19">
      <w:pPr>
        <w:spacing w:before="240" w:after="60" w:line="240" w:lineRule="auto"/>
        <w:jc w:val="both"/>
        <w:outlineLvl w:val="0"/>
        <w:rPr>
          <w:rFonts w:ascii="Cambria" w:eastAsia="Times New Roman" w:hAnsi="Cambria" w:cstheme="minorHAnsi"/>
          <w:b/>
          <w:bCs/>
          <w:kern w:val="28"/>
          <w:sz w:val="20"/>
          <w:szCs w:val="20"/>
          <w:lang w:val="x-none" w:eastAsia="x-none"/>
        </w:rPr>
      </w:pPr>
      <w:r w:rsidRPr="00DD0303">
        <w:rPr>
          <w:rFonts w:ascii="Cambria" w:eastAsia="Calibri" w:hAnsi="Cambria" w:cstheme="minorHAnsi"/>
          <w:b/>
          <w:bCs/>
          <w:kern w:val="28"/>
          <w:sz w:val="20"/>
          <w:szCs w:val="20"/>
          <w:lang w:val="x-none" w:eastAsia="x-none"/>
        </w:rPr>
        <w:t xml:space="preserve">MEMBER SHIP &amp; </w:t>
      </w:r>
      <w:r w:rsidRPr="00DD0303">
        <w:rPr>
          <w:rFonts w:ascii="Cambria" w:eastAsia="Times New Roman" w:hAnsi="Cambria" w:cstheme="minorHAnsi"/>
          <w:b/>
          <w:bCs/>
          <w:kern w:val="28"/>
          <w:sz w:val="20"/>
          <w:szCs w:val="20"/>
          <w:lang w:val="x-none" w:eastAsia="x-none"/>
        </w:rPr>
        <w:t>AFFILIATION</w:t>
      </w:r>
    </w:p>
    <w:p w14:paraId="463797D2" w14:textId="77777777" w:rsidR="00237B19" w:rsidRPr="00DD0303" w:rsidRDefault="00237B19" w:rsidP="00237B19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>Member of Ethiopian Statistical Association, since 2013; Family Guidance Association of Ethiopia</w:t>
      </w:r>
      <w:r w:rsidRPr="00DD0303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, </w:t>
      </w:r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>since 2010; Ethiopian Teachers’ Association</w:t>
      </w:r>
      <w:r w:rsidRPr="00DD0303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, </w:t>
      </w:r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>since 2007; Ethiopian Women Association, since 2013; Amhara Development Association, since 2001; Amhara Anti-Fistula Association, since 2014; AFRICE (Africa for Research International &amp; Comparative Education Society), since 2012</w:t>
      </w:r>
      <w:r w:rsidRPr="00DD0303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</w:p>
    <w:p w14:paraId="5DC831C6" w14:textId="77777777" w:rsidR="00237B19" w:rsidRPr="00DD0303" w:rsidRDefault="00237B19" w:rsidP="00237B1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642A54A4" w14:textId="77777777" w:rsidR="00237B19" w:rsidRPr="00DD0303" w:rsidRDefault="00237B19" w:rsidP="00237B19">
      <w:pPr>
        <w:spacing w:before="240" w:after="6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28"/>
          <w:sz w:val="20"/>
          <w:szCs w:val="20"/>
          <w:lang w:val="x-none" w:eastAsia="x-none"/>
        </w:rPr>
      </w:pPr>
      <w:r w:rsidRPr="00DD0303">
        <w:rPr>
          <w:rFonts w:ascii="Cambria" w:eastAsia="Times New Roman" w:hAnsi="Cambria" w:cs="Times New Roman"/>
          <w:b/>
          <w:bCs/>
          <w:kern w:val="28"/>
          <w:sz w:val="20"/>
          <w:szCs w:val="20"/>
          <w:lang w:val="x-none" w:eastAsia="x-none"/>
        </w:rPr>
        <w:lastRenderedPageBreak/>
        <w:t>EMPLOYMENT HISTORY</w:t>
      </w:r>
    </w:p>
    <w:p w14:paraId="46FDFE01" w14:textId="77777777" w:rsidR="00237B19" w:rsidRPr="00DD0303" w:rsidRDefault="00237B19" w:rsidP="00237B19">
      <w:pPr>
        <w:numPr>
          <w:ilvl w:val="0"/>
          <w:numId w:val="4"/>
        </w:numPr>
        <w:spacing w:before="100" w:beforeAutospacing="1" w:after="100" w:afterAutospacing="1" w:line="240" w:lineRule="auto"/>
        <w:ind w:left="630" w:hanging="54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Bahir Dar University (BDU), Assistant Professor of International and Comparative Education, Courses being taught in MA and </w:t>
      </w:r>
      <w:proofErr w:type="spellStart"/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>DEd</w:t>
      </w:r>
      <w:proofErr w:type="spellEnd"/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Programs: Introduction to International and Comparative Education, National and global Education Systems, Policy, and Management; Education and Development; Comparative Curriculum and Teaching; International Development Cooperation and Project Management in Education, Globalization and Education. </w:t>
      </w:r>
      <w:r w:rsidRPr="00DD0303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Whereas,</w:t>
      </w:r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Project Design and Management, Action research, Secondary School Curriculum, Instructional Technology, Need Assessment &amp; Training Development in Education, Teachers as Reflective Practitioners are some of the courses being taught for </w:t>
      </w:r>
      <w:proofErr w:type="gramStart"/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>under graduate</w:t>
      </w:r>
      <w:proofErr w:type="gramEnd"/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programs. </w:t>
      </w:r>
    </w:p>
    <w:p w14:paraId="190651D2" w14:textId="77777777" w:rsidR="00237B19" w:rsidRPr="00DD0303" w:rsidRDefault="00237B19" w:rsidP="00237B19">
      <w:pPr>
        <w:numPr>
          <w:ilvl w:val="0"/>
          <w:numId w:val="4"/>
        </w:numPr>
        <w:spacing w:before="100" w:beforeAutospacing="1" w:after="100" w:afterAutospacing="1" w:line="240" w:lineRule="auto"/>
        <w:ind w:left="630" w:hanging="54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>Coordinator for International &amp; Comparative Education Program, Bahir Dar University, since 2017</w:t>
      </w:r>
    </w:p>
    <w:p w14:paraId="227D9685" w14:textId="77777777" w:rsidR="00237B19" w:rsidRPr="00DD0303" w:rsidRDefault="00237B19" w:rsidP="00237B19">
      <w:pPr>
        <w:numPr>
          <w:ilvl w:val="0"/>
          <w:numId w:val="4"/>
        </w:numPr>
        <w:spacing w:before="100" w:beforeAutospacing="1" w:after="100" w:afterAutospacing="1" w:line="240" w:lineRule="auto"/>
        <w:ind w:left="630" w:hanging="54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Co-founding the PhD Program in International and Comparative Education, Bahir Dar University, Ethiopia </w:t>
      </w:r>
    </w:p>
    <w:p w14:paraId="47042CC1" w14:textId="77777777" w:rsidR="00237B19" w:rsidRPr="00DD0303" w:rsidRDefault="00237B19" w:rsidP="00237B19">
      <w:pPr>
        <w:numPr>
          <w:ilvl w:val="0"/>
          <w:numId w:val="4"/>
        </w:numPr>
        <w:spacing w:before="100" w:beforeAutospacing="1" w:after="100" w:afterAutospacing="1" w:line="240" w:lineRule="auto"/>
        <w:ind w:left="630" w:hanging="54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Worked with the Curriculum Development group for PhD and DED in Educational Leadership and Management, </w:t>
      </w:r>
      <w:proofErr w:type="spellStart"/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>MoE</w:t>
      </w:r>
      <w:proofErr w:type="spellEnd"/>
    </w:p>
    <w:p w14:paraId="0635CA0C" w14:textId="77777777" w:rsidR="00237B19" w:rsidRPr="00DD0303" w:rsidRDefault="00237B19" w:rsidP="00237B19">
      <w:pPr>
        <w:numPr>
          <w:ilvl w:val="0"/>
          <w:numId w:val="4"/>
        </w:numPr>
        <w:spacing w:before="100" w:beforeAutospacing="1" w:after="100" w:afterAutospacing="1" w:line="240" w:lineRule="auto"/>
        <w:ind w:left="630" w:hanging="54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>Worked with the Curriculum Development group for MSc in Instructional Design &amp; Technology Program</w:t>
      </w:r>
    </w:p>
    <w:p w14:paraId="5894F158" w14:textId="77777777" w:rsidR="00237B19" w:rsidRPr="00DD0303" w:rsidRDefault="00237B19" w:rsidP="00237B19">
      <w:pPr>
        <w:numPr>
          <w:ilvl w:val="0"/>
          <w:numId w:val="4"/>
        </w:numPr>
        <w:spacing w:before="100" w:beforeAutospacing="1" w:after="100" w:afterAutospacing="1" w:line="240" w:lineRule="auto"/>
        <w:ind w:left="630" w:hanging="54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Prepared Module, Human Resource Development &amp; Socialization (</w:t>
      </w:r>
      <w:proofErr w:type="spellStart"/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>Vped</w:t>
      </w:r>
      <w:proofErr w:type="spellEnd"/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7023) for Institute of Technology for Textile, M.Ed. in Textile Technology, </w:t>
      </w:r>
      <w:proofErr w:type="spellStart"/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>iOTEX</w:t>
      </w:r>
      <w:proofErr w:type="spellEnd"/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>- BDU.</w:t>
      </w:r>
    </w:p>
    <w:p w14:paraId="64FBA5A4" w14:textId="77777777" w:rsidR="00237B19" w:rsidRPr="00DD0303" w:rsidRDefault="00237B19" w:rsidP="00237B19">
      <w:pPr>
        <w:numPr>
          <w:ilvl w:val="0"/>
          <w:numId w:val="4"/>
        </w:numPr>
        <w:spacing w:before="100" w:beforeAutospacing="1" w:after="100" w:afterAutospacing="1" w:line="240" w:lineRule="auto"/>
        <w:ind w:left="630" w:hanging="54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Working Group in Bahir Dar University 5 year (2019-2023) Strategic Plan preparation for </w:t>
      </w:r>
      <w:proofErr w:type="spellStart"/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>Kolela</w:t>
      </w:r>
      <w:proofErr w:type="spellEnd"/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Model Kebele from 2017-2018 </w:t>
      </w:r>
    </w:p>
    <w:p w14:paraId="250E7B44" w14:textId="77777777" w:rsidR="00237B19" w:rsidRPr="00DD0303" w:rsidRDefault="00237B19" w:rsidP="00237B19">
      <w:pPr>
        <w:numPr>
          <w:ilvl w:val="0"/>
          <w:numId w:val="4"/>
        </w:numPr>
        <w:spacing w:before="100" w:beforeAutospacing="1" w:after="100" w:afterAutospacing="1" w:line="240" w:lineRule="auto"/>
        <w:ind w:left="630" w:hanging="54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>Working as a Higher Diploma Tutor, Bahir Dar University</w:t>
      </w:r>
    </w:p>
    <w:p w14:paraId="379BAEC1" w14:textId="77777777" w:rsidR="00237B19" w:rsidRPr="00DD0303" w:rsidRDefault="00237B19" w:rsidP="00237B19">
      <w:pPr>
        <w:numPr>
          <w:ilvl w:val="0"/>
          <w:numId w:val="4"/>
        </w:numPr>
        <w:spacing w:before="100" w:beforeAutospacing="1" w:after="100" w:afterAutospacing="1" w:line="240" w:lineRule="auto"/>
        <w:ind w:left="630" w:hanging="54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Bahir Dar University Promotion Committee, College Level since 2016 </w:t>
      </w:r>
    </w:p>
    <w:p w14:paraId="6A8BEDCA" w14:textId="77777777" w:rsidR="00237B19" w:rsidRPr="00DD0303" w:rsidRDefault="00237B19" w:rsidP="00237B19">
      <w:pPr>
        <w:numPr>
          <w:ilvl w:val="0"/>
          <w:numId w:val="4"/>
        </w:numPr>
        <w:spacing w:before="100" w:beforeAutospacing="1" w:after="100" w:afterAutospacing="1" w:line="240" w:lineRule="auto"/>
        <w:ind w:left="630" w:hanging="54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Course </w:t>
      </w:r>
      <w:proofErr w:type="gramStart"/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>Chair Person</w:t>
      </w:r>
      <w:proofErr w:type="gramEnd"/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at College of Education (BDU) since 2017</w:t>
      </w:r>
    </w:p>
    <w:p w14:paraId="152E49C2" w14:textId="77777777" w:rsidR="00237B19" w:rsidRPr="00DD0303" w:rsidRDefault="00237B19" w:rsidP="00237B19">
      <w:pPr>
        <w:numPr>
          <w:ilvl w:val="0"/>
          <w:numId w:val="4"/>
        </w:numPr>
        <w:spacing w:before="100" w:beforeAutospacing="1" w:after="100" w:afterAutospacing="1" w:line="240" w:lineRule="auto"/>
        <w:ind w:left="630" w:hanging="54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>Coordinator for External Research and Development Projects (BDU), July 2019 – Feb 28, 2020</w:t>
      </w:r>
    </w:p>
    <w:p w14:paraId="2BD0561E" w14:textId="77777777" w:rsidR="00237B19" w:rsidRPr="00DD0303" w:rsidRDefault="00237B19" w:rsidP="00237B19">
      <w:pPr>
        <w:numPr>
          <w:ilvl w:val="0"/>
          <w:numId w:val="4"/>
        </w:numPr>
        <w:spacing w:before="100" w:beforeAutospacing="1" w:after="100" w:afterAutospacing="1" w:line="240" w:lineRule="auto"/>
        <w:ind w:left="630" w:hanging="54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Dessie College of Teachers’ Education, Lecturer of Pedagogical and Psychological courses (2006-2016) </w:t>
      </w:r>
    </w:p>
    <w:p w14:paraId="7284910A" w14:textId="77777777" w:rsidR="00237B19" w:rsidRPr="00DD0303" w:rsidRDefault="00237B19" w:rsidP="00237B19">
      <w:pPr>
        <w:numPr>
          <w:ilvl w:val="0"/>
          <w:numId w:val="4"/>
        </w:numPr>
        <w:spacing w:before="100" w:beforeAutospacing="1" w:after="100" w:afterAutospacing="1" w:line="240" w:lineRule="auto"/>
        <w:ind w:left="630" w:hanging="54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>Head for Gender Office (2008-2010), Dessie College of Teachers’ Education, Ethiopia</w:t>
      </w:r>
    </w:p>
    <w:p w14:paraId="62BD2C29" w14:textId="77777777" w:rsidR="00237B19" w:rsidRPr="00DD0303" w:rsidRDefault="00237B19" w:rsidP="00237B19">
      <w:pPr>
        <w:numPr>
          <w:ilvl w:val="0"/>
          <w:numId w:val="4"/>
        </w:numPr>
        <w:spacing w:before="100" w:beforeAutospacing="1" w:after="100" w:afterAutospacing="1" w:line="240" w:lineRule="auto"/>
        <w:ind w:left="630" w:hanging="54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>Dessie Paragon College, Assistant Graduate (2004/5-2006) (Full Time)</w:t>
      </w:r>
    </w:p>
    <w:p w14:paraId="0E5400BB" w14:textId="77777777" w:rsidR="00237B19" w:rsidRPr="00DD0303" w:rsidRDefault="00237B19" w:rsidP="00237B19">
      <w:pPr>
        <w:numPr>
          <w:ilvl w:val="0"/>
          <w:numId w:val="4"/>
        </w:numPr>
        <w:spacing w:before="100" w:beforeAutospacing="1" w:after="100" w:afterAutospacing="1" w:line="240" w:lineRule="auto"/>
        <w:ind w:left="630" w:hanging="54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Amhara Development </w:t>
      </w:r>
      <w:r w:rsidRPr="00DD0303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Association (ADA),</w:t>
      </w:r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Senior Fund Raiser and Donors’ Relation Officer, Addis Ababa Liaison Office, (2011-2012) (Contract)</w:t>
      </w:r>
    </w:p>
    <w:p w14:paraId="47ACC59F" w14:textId="77777777" w:rsidR="00237B19" w:rsidRPr="00DD0303" w:rsidRDefault="00237B19" w:rsidP="00237B1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D0303">
        <w:rPr>
          <w:rFonts w:ascii="Cambria" w:eastAsia="Calibri" w:hAnsi="Cambria" w:cs="Times New Roman"/>
          <w:b/>
          <w:bCs/>
          <w:kern w:val="28"/>
          <w:sz w:val="20"/>
          <w:szCs w:val="20"/>
          <w:lang w:val="en-US"/>
        </w:rPr>
        <w:t>PUBLICATIONS</w:t>
      </w:r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</w:p>
    <w:p w14:paraId="4A264DBC" w14:textId="77777777" w:rsidR="00237B19" w:rsidRPr="00DD0303" w:rsidRDefault="00237B19" w:rsidP="00237B19">
      <w:pPr>
        <w:numPr>
          <w:ilvl w:val="0"/>
          <w:numId w:val="5"/>
        </w:numPr>
        <w:spacing w:before="100" w:beforeAutospacing="1" w:after="100" w:afterAutospacing="1" w:line="240" w:lineRule="auto"/>
        <w:ind w:left="540" w:hanging="688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Jerusalem, Y. (2018) ‘Skills Gaps and Mismatches: Private Sector Expectations of Engineering Graduates in Ethiopia’, </w:t>
      </w:r>
      <w:r w:rsidRPr="00DD0303">
        <w:rPr>
          <w:rFonts w:ascii="Times New Roman" w:eastAsia="Calibri" w:hAnsi="Times New Roman" w:cs="Times New Roman"/>
          <w:i/>
          <w:iCs/>
          <w:sz w:val="20"/>
          <w:szCs w:val="20"/>
          <w:lang w:val="en-US"/>
        </w:rPr>
        <w:t>IDS Bulletin</w:t>
      </w:r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49. </w:t>
      </w:r>
    </w:p>
    <w:p w14:paraId="3A81117E" w14:textId="77777777" w:rsidR="00237B19" w:rsidRPr="00DD0303" w:rsidRDefault="00237B19" w:rsidP="00237B19">
      <w:pPr>
        <w:numPr>
          <w:ilvl w:val="0"/>
          <w:numId w:val="5"/>
        </w:numPr>
        <w:spacing w:before="100" w:beforeAutospacing="1" w:after="100" w:afterAutospacing="1" w:line="240" w:lineRule="auto"/>
        <w:ind w:left="540" w:hanging="688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Jerusalem, Y. (2018) Policy Brief:  </w:t>
      </w:r>
      <w:r w:rsidRPr="00DD0303">
        <w:rPr>
          <w:rFonts w:ascii="Times New Roman" w:eastAsia="Calibri" w:hAnsi="Times New Roman" w:cs="Times New Roman"/>
          <w:sz w:val="20"/>
          <w:szCs w:val="20"/>
        </w:rPr>
        <w:t xml:space="preserve">Reshaping Ethiopia’s Higher Education Curriculum to Tackle Youth Unemployment. </w:t>
      </w:r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Institute of Development Studies, Library Road, Brighton BN1 9RE, UK. </w:t>
      </w:r>
    </w:p>
    <w:p w14:paraId="0488F3B5" w14:textId="77777777" w:rsidR="00237B19" w:rsidRPr="00DD0303" w:rsidRDefault="00237B19" w:rsidP="00237B19">
      <w:pPr>
        <w:numPr>
          <w:ilvl w:val="0"/>
          <w:numId w:val="5"/>
        </w:numPr>
        <w:spacing w:before="100" w:beforeAutospacing="1" w:after="100" w:afterAutospacing="1" w:line="240" w:lineRule="auto"/>
        <w:ind w:left="540" w:hanging="688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Jerusalem, Y. &amp; </w:t>
      </w:r>
      <w:proofErr w:type="spellStart"/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>Milatwork</w:t>
      </w:r>
      <w:proofErr w:type="spellEnd"/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T. (2020). </w:t>
      </w:r>
      <w:r w:rsidRPr="00DD0303">
        <w:rPr>
          <w:rFonts w:ascii="Times New Roman" w:eastAsia="Calibri" w:hAnsi="Times New Roman" w:cs="Times New Roman"/>
          <w:sz w:val="20"/>
          <w:szCs w:val="20"/>
          <w:lang w:val="en-US" w:eastAsia="x-none"/>
        </w:rPr>
        <w:t xml:space="preserve">Early </w:t>
      </w:r>
      <w:proofErr w:type="gramStart"/>
      <w:r w:rsidRPr="00DD0303">
        <w:rPr>
          <w:rFonts w:ascii="Times New Roman" w:eastAsia="Calibri" w:hAnsi="Times New Roman" w:cs="Times New Roman"/>
          <w:sz w:val="20"/>
          <w:szCs w:val="20"/>
          <w:lang w:val="en-US" w:eastAsia="x-none"/>
        </w:rPr>
        <w:t>Child hood</w:t>
      </w:r>
      <w:proofErr w:type="gramEnd"/>
      <w:r w:rsidRPr="00DD0303">
        <w:rPr>
          <w:rFonts w:ascii="Times New Roman" w:eastAsia="Calibri" w:hAnsi="Times New Roman" w:cs="Times New Roman"/>
          <w:sz w:val="20"/>
          <w:szCs w:val="20"/>
          <w:lang w:val="en-US" w:eastAsia="x-none"/>
        </w:rPr>
        <w:t xml:space="preserve"> Care and Education in Ethiopia: A comparative Study of Private and Non-government Centers in Amhara Regional State.  </w:t>
      </w:r>
    </w:p>
    <w:p w14:paraId="14FA0D92" w14:textId="77777777" w:rsidR="00237B19" w:rsidRPr="00DD0303" w:rsidRDefault="00237B19" w:rsidP="00237B19">
      <w:pPr>
        <w:numPr>
          <w:ilvl w:val="0"/>
          <w:numId w:val="5"/>
        </w:numPr>
        <w:spacing w:before="100" w:beforeAutospacing="1" w:after="100" w:afterAutospacing="1" w:line="240" w:lineRule="auto"/>
        <w:ind w:left="540" w:hanging="688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Jerusalem, Y. </w:t>
      </w:r>
      <w:r w:rsidRPr="00DD0303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en-US"/>
        </w:rPr>
        <w:t xml:space="preserve">&amp; </w:t>
      </w:r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John C. (2019) (forth coming). Graduate Labor Market in Sub-Saharan Africa: Ethiopian Experience on the Influential Factors of Employment Opportunities among Engineering Graduates </w:t>
      </w:r>
    </w:p>
    <w:p w14:paraId="57E750F6" w14:textId="77777777" w:rsidR="00237B19" w:rsidRPr="00DD0303" w:rsidRDefault="00237B19" w:rsidP="00237B19">
      <w:pPr>
        <w:numPr>
          <w:ilvl w:val="0"/>
          <w:numId w:val="5"/>
        </w:numPr>
        <w:spacing w:before="100" w:beforeAutospacing="1" w:after="100" w:afterAutospacing="1" w:line="240" w:lineRule="auto"/>
        <w:ind w:left="540" w:hanging="688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D0303">
        <w:rPr>
          <w:rFonts w:ascii="Times New Roman" w:eastAsia="Calibri" w:hAnsi="Times New Roman" w:cs="Times New Roman"/>
          <w:sz w:val="20"/>
          <w:szCs w:val="20"/>
          <w:lang w:val="en-US" w:bidi="en-US"/>
        </w:rPr>
        <w:t xml:space="preserve">Jerusalem Y. &amp; </w:t>
      </w:r>
      <w:proofErr w:type="spellStart"/>
      <w:r w:rsidRPr="00DD0303">
        <w:rPr>
          <w:rFonts w:ascii="Times New Roman" w:eastAsia="Calibri" w:hAnsi="Times New Roman" w:cs="Times New Roman"/>
          <w:sz w:val="20"/>
          <w:szCs w:val="20"/>
          <w:lang w:val="en-US" w:bidi="en-US"/>
        </w:rPr>
        <w:t>Melkamsew</w:t>
      </w:r>
      <w:proofErr w:type="spellEnd"/>
      <w:r w:rsidRPr="00DD0303">
        <w:rPr>
          <w:rFonts w:ascii="Times New Roman" w:eastAsia="Calibri" w:hAnsi="Times New Roman" w:cs="Times New Roman"/>
          <w:sz w:val="20"/>
          <w:szCs w:val="20"/>
          <w:lang w:val="en-US" w:bidi="en-US"/>
        </w:rPr>
        <w:t xml:space="preserve"> A. (2020). Practices and Challenges of School Financial Resource Management Implementation in </w:t>
      </w:r>
      <w:proofErr w:type="spellStart"/>
      <w:r w:rsidRPr="00DD0303">
        <w:rPr>
          <w:rFonts w:ascii="Times New Roman" w:eastAsia="Calibri" w:hAnsi="Times New Roman" w:cs="Times New Roman"/>
          <w:sz w:val="20"/>
          <w:szCs w:val="20"/>
          <w:lang w:val="en-US" w:bidi="en-US"/>
        </w:rPr>
        <w:t>BahirDar</w:t>
      </w:r>
      <w:proofErr w:type="spellEnd"/>
      <w:r w:rsidRPr="00DD0303">
        <w:rPr>
          <w:rFonts w:ascii="Times New Roman" w:eastAsia="Calibri" w:hAnsi="Times New Roman" w:cs="Times New Roman"/>
          <w:sz w:val="20"/>
          <w:szCs w:val="20"/>
          <w:lang w:val="en-US" w:bidi="en-US"/>
        </w:rPr>
        <w:t xml:space="preserve"> City Administration of Ethiopia: A Comparative Study Between Government and Private Secondary Schools. </w:t>
      </w:r>
      <w:r w:rsidRPr="00DD0303">
        <w:rPr>
          <w:rFonts w:ascii="Times New Roman" w:eastAsia="Calibri" w:hAnsi="Times New Roman" w:cs="Arial"/>
          <w:color w:val="222222"/>
          <w:sz w:val="20"/>
          <w:szCs w:val="20"/>
          <w:lang w:val="en-US"/>
        </w:rPr>
        <w:t>Cogent Education.</w:t>
      </w:r>
      <w:r w:rsidRPr="00DD0303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val="en-US"/>
        </w:rPr>
        <w:t> DOI: 10.1080/2331186X.2021.1884340. Tayler and Francis Group</w:t>
      </w:r>
    </w:p>
    <w:p w14:paraId="6019CCAD" w14:textId="77777777" w:rsidR="00237B19" w:rsidRPr="00DD0303" w:rsidRDefault="00237B19" w:rsidP="00237B19">
      <w:pPr>
        <w:numPr>
          <w:ilvl w:val="0"/>
          <w:numId w:val="5"/>
        </w:numPr>
        <w:spacing w:before="100" w:beforeAutospacing="1" w:after="100" w:afterAutospacing="1" w:line="240" w:lineRule="auto"/>
        <w:ind w:left="540" w:hanging="688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Jerusalem, Y. &amp; </w:t>
      </w:r>
      <w:proofErr w:type="spellStart"/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>Asnake</w:t>
      </w:r>
      <w:proofErr w:type="spellEnd"/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T. (2020). Integration of Service Learning in Higher Education Institutions (HEIs) and Volunteerism in Communities: The Cases of 2018 Summer Season Voluntarism in Amhara Region. Randwick International of Social Science (RISS) Journal Vol. 1, No. 2, July 2020 | Page: 324-336. </w:t>
      </w:r>
    </w:p>
    <w:p w14:paraId="58CDE47C" w14:textId="77777777" w:rsidR="00237B19" w:rsidRPr="00DD0303" w:rsidRDefault="00237B19" w:rsidP="00237B19">
      <w:pPr>
        <w:numPr>
          <w:ilvl w:val="0"/>
          <w:numId w:val="5"/>
        </w:numPr>
        <w:spacing w:before="100" w:beforeAutospacing="1" w:after="100" w:afterAutospacing="1" w:line="240" w:lineRule="auto"/>
        <w:ind w:left="540" w:hanging="688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Jerusalem, Y. &amp; </w:t>
      </w:r>
      <w:proofErr w:type="spellStart"/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>Asnake</w:t>
      </w:r>
      <w:proofErr w:type="spellEnd"/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T. (2020). The Implementation of United Nations Decade of Education for Sustainable Development (2005-2014) in Bahir Dar University: Faculty Impressions. </w:t>
      </w:r>
    </w:p>
    <w:p w14:paraId="6DC34881" w14:textId="77777777" w:rsidR="00237B19" w:rsidRPr="00DD0303" w:rsidRDefault="00237B19" w:rsidP="00237B19">
      <w:pPr>
        <w:numPr>
          <w:ilvl w:val="0"/>
          <w:numId w:val="5"/>
        </w:numPr>
        <w:spacing w:before="100" w:beforeAutospacing="1" w:after="100" w:afterAutospacing="1" w:line="240" w:lineRule="auto"/>
        <w:ind w:left="540" w:hanging="688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D0303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en-US"/>
        </w:rPr>
        <w:t xml:space="preserve">Jerusalem, Y. &amp; </w:t>
      </w:r>
      <w:proofErr w:type="spellStart"/>
      <w:r w:rsidRPr="00DD0303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en-US"/>
        </w:rPr>
        <w:t>Adissie</w:t>
      </w:r>
      <w:proofErr w:type="spellEnd"/>
      <w:r w:rsidRPr="00DD0303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en-US"/>
        </w:rPr>
        <w:t xml:space="preserve">, N. (2021). </w:t>
      </w:r>
      <w:r w:rsidRPr="00DD0303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Pr="00DD0303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en-US"/>
        </w:rPr>
        <w:t xml:space="preserve">The status of Entrepreneurship Activities in Ethiopia: A Comparative Study between Tana and </w:t>
      </w:r>
      <w:proofErr w:type="spellStart"/>
      <w:r w:rsidRPr="00DD0303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en-US"/>
        </w:rPr>
        <w:t>Dagmawi-Minilik</w:t>
      </w:r>
      <w:proofErr w:type="spellEnd"/>
      <w:r w:rsidRPr="00DD0303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en-US"/>
        </w:rPr>
        <w:t xml:space="preserve"> Sub-cities </w:t>
      </w:r>
      <w:r w:rsidRPr="00DD0303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(Forth Coming). </w:t>
      </w:r>
      <w:r w:rsidRPr="00DD0303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val="en-US"/>
        </w:rPr>
        <w:t>Tayler and Francis Group</w:t>
      </w:r>
    </w:p>
    <w:p w14:paraId="77C1666F" w14:textId="77777777" w:rsidR="00237B19" w:rsidRPr="00DD0303" w:rsidRDefault="00237B19" w:rsidP="00237B19">
      <w:pPr>
        <w:numPr>
          <w:ilvl w:val="0"/>
          <w:numId w:val="5"/>
        </w:numPr>
        <w:spacing w:before="100" w:beforeAutospacing="1" w:after="100" w:afterAutospacing="1" w:line="240" w:lineRule="auto"/>
        <w:ind w:left="540" w:hanging="688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Jerusalem, Y. </w:t>
      </w:r>
      <w:r w:rsidRPr="00DD0303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en-US"/>
        </w:rPr>
        <w:t xml:space="preserve">&amp; </w:t>
      </w:r>
      <w:proofErr w:type="spellStart"/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>Abaynesh</w:t>
      </w:r>
      <w:proofErr w:type="spellEnd"/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M. (2020) (forth coming).  </w:t>
      </w:r>
      <w:r w:rsidRPr="00DD0303">
        <w:rPr>
          <w:rFonts w:ascii="Times New Roman" w:eastAsia="Calibri" w:hAnsi="Times New Roman" w:cs="Times New Roman"/>
          <w:sz w:val="20"/>
          <w:szCs w:val="20"/>
          <w:lang w:val="en-US" w:eastAsia="x-none"/>
        </w:rPr>
        <w:t>A Comparative Study on Onset of English Language as a Medium of Instruction and Its Effect on Academic Achievement of Grade 10</w:t>
      </w:r>
      <w:r w:rsidRPr="00DD0303">
        <w:rPr>
          <w:rFonts w:ascii="Times New Roman" w:eastAsia="Calibri" w:hAnsi="Times New Roman" w:cs="Times New Roman"/>
          <w:sz w:val="20"/>
          <w:szCs w:val="20"/>
          <w:vertAlign w:val="superscript"/>
          <w:lang w:val="en-US" w:eastAsia="x-none"/>
        </w:rPr>
        <w:t>th</w:t>
      </w:r>
      <w:r w:rsidRPr="00DD0303">
        <w:rPr>
          <w:rFonts w:ascii="Times New Roman" w:eastAsia="Calibri" w:hAnsi="Times New Roman" w:cs="Times New Roman"/>
          <w:sz w:val="20"/>
          <w:szCs w:val="20"/>
          <w:lang w:val="en-US" w:eastAsia="x-none"/>
        </w:rPr>
        <w:t xml:space="preserve"> Students in Some Selected Oromia and Amhara Regional State High Schools </w:t>
      </w:r>
    </w:p>
    <w:p w14:paraId="5183ADFA" w14:textId="77777777" w:rsidR="00237B19" w:rsidRPr="00DD0303" w:rsidRDefault="00237B19" w:rsidP="00237B19">
      <w:pPr>
        <w:numPr>
          <w:ilvl w:val="0"/>
          <w:numId w:val="5"/>
        </w:numPr>
        <w:spacing w:before="100" w:beforeAutospacing="1" w:after="100" w:afterAutospacing="1" w:line="240" w:lineRule="auto"/>
        <w:ind w:left="540" w:hanging="688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Jerusalem, Y. &amp; </w:t>
      </w:r>
      <w:proofErr w:type="spellStart"/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>Asnake</w:t>
      </w:r>
      <w:proofErr w:type="spellEnd"/>
      <w:r w:rsidRPr="00DD030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T. (2013). Management of Campus Diversity: Analysis of US and Nigerian Experiences with Implications in Ethiopia. </w:t>
      </w:r>
      <w:bookmarkEnd w:id="0"/>
    </w:p>
    <w:p w14:paraId="4ABA7E62" w14:textId="77777777" w:rsidR="00521D22" w:rsidRDefault="00521D22"/>
    <w:sectPr w:rsidR="00521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05B"/>
    <w:multiLevelType w:val="hybridMultilevel"/>
    <w:tmpl w:val="50AC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D1DCC"/>
    <w:multiLevelType w:val="hybridMultilevel"/>
    <w:tmpl w:val="BB74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13229"/>
    <w:multiLevelType w:val="hybridMultilevel"/>
    <w:tmpl w:val="CB1C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C74AD"/>
    <w:multiLevelType w:val="hybridMultilevel"/>
    <w:tmpl w:val="CB02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115FD"/>
    <w:multiLevelType w:val="hybridMultilevel"/>
    <w:tmpl w:val="6FDE3A2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19"/>
    <w:rsid w:val="00237B19"/>
    <w:rsid w:val="00317FB1"/>
    <w:rsid w:val="00521D22"/>
    <w:rsid w:val="009B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01B0"/>
  <w15:chartTrackingRefBased/>
  <w15:docId w15:val="{6FA37DDB-81AD-45A3-BE7E-4DE87437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tercardfdn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1040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Gardner</dc:creator>
  <cp:keywords/>
  <dc:description/>
  <cp:lastModifiedBy>Martin Gardner</cp:lastModifiedBy>
  <cp:revision>1</cp:revision>
  <dcterms:created xsi:type="dcterms:W3CDTF">2021-05-07T10:40:00Z</dcterms:created>
  <dcterms:modified xsi:type="dcterms:W3CDTF">2021-05-07T10:41:00Z</dcterms:modified>
</cp:coreProperties>
</file>